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EBC2" w14:textId="650AF256" w:rsidR="00EC6872" w:rsidRDefault="004C5371">
      <w:r>
        <w:t>TESTE</w:t>
      </w:r>
    </w:p>
    <w:sectPr w:rsidR="00EC6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1"/>
    <w:rsid w:val="00290EE0"/>
    <w:rsid w:val="004C5371"/>
    <w:rsid w:val="007D0DFF"/>
    <w:rsid w:val="00E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5039"/>
  <w15:chartTrackingRefBased/>
  <w15:docId w15:val="{25B042BB-D90B-4EF9-BE69-838C271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Ludwig</dc:creator>
  <cp:keywords/>
  <dc:description/>
  <cp:lastModifiedBy>Tatiana Ludwig</cp:lastModifiedBy>
  <cp:revision>1</cp:revision>
  <dcterms:created xsi:type="dcterms:W3CDTF">2023-10-10T16:54:00Z</dcterms:created>
  <dcterms:modified xsi:type="dcterms:W3CDTF">2023-10-10T16:54:00Z</dcterms:modified>
</cp:coreProperties>
</file>